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07E" w:rsidRDefault="002A507E" w:rsidP="002A507E">
      <w:pPr>
        <w:jc w:val="center"/>
        <w:rPr>
          <w:b/>
          <w:bCs/>
          <w:sz w:val="30"/>
          <w:szCs w:val="30"/>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0"/>
          <w:szCs w:val="30"/>
        </w:rPr>
        <w:t>IMPORTANT MESSAGE</w:t>
      </w:r>
    </w:p>
    <w:p w:rsidR="002A507E" w:rsidRDefault="002A507E" w:rsidP="002A507E">
      <w:pPr>
        <w:jc w:val="center"/>
        <w:rPr>
          <w:b/>
          <w:bCs/>
          <w:sz w:val="30"/>
          <w:szCs w:val="30"/>
        </w:rPr>
      </w:pPr>
      <w:r>
        <w:rPr>
          <w:b/>
          <w:bCs/>
          <w:sz w:val="30"/>
          <w:szCs w:val="30"/>
        </w:rPr>
        <w:t>CUSTOMER SERVICE NOTIFICATION</w:t>
      </w:r>
    </w:p>
    <w:p w:rsidR="002A507E" w:rsidRDefault="002A507E" w:rsidP="002A507E">
      <w:pPr>
        <w:rPr>
          <w:sz w:val="24"/>
          <w:szCs w:val="24"/>
        </w:rPr>
      </w:pPr>
    </w:p>
    <w:p w:rsidR="002A507E" w:rsidRPr="002A507E" w:rsidRDefault="002A507E" w:rsidP="002A507E">
      <w:pPr>
        <w:jc w:val="both"/>
        <w:rPr>
          <w:sz w:val="26"/>
          <w:szCs w:val="26"/>
        </w:rPr>
      </w:pPr>
      <w:r w:rsidRPr="002A507E">
        <w:rPr>
          <w:sz w:val="26"/>
          <w:szCs w:val="26"/>
        </w:rPr>
        <w:t>The Village of Versailles will be subscribing to “One Call Now”, a fast, easy voice notification system which allows the Village to notify citizens and customer concerning electric and water service emergencies, severe weather emergencies, public safety emergencies, street closings, or other important information about Village-related services.  This automated calling service will instantly send you a crystal clear message by phone wherever you may be.  Each household/business is allowed a combination of six (6) phone numbers to receive important messages.  Cellular phone numbers can be used.  If you have any questions or concerns about this new service, please call the Village Administrative Offices at (937) 526-3294.</w:t>
      </w:r>
    </w:p>
    <w:p w:rsidR="002A507E" w:rsidRPr="002A507E" w:rsidRDefault="002A507E" w:rsidP="002A507E">
      <w:pPr>
        <w:jc w:val="both"/>
        <w:rPr>
          <w:sz w:val="26"/>
          <w:szCs w:val="26"/>
        </w:rPr>
      </w:pPr>
    </w:p>
    <w:p w:rsidR="002A507E" w:rsidRPr="002A507E" w:rsidRDefault="002A507E" w:rsidP="002A507E">
      <w:pPr>
        <w:jc w:val="both"/>
        <w:rPr>
          <w:sz w:val="26"/>
          <w:szCs w:val="26"/>
        </w:rPr>
      </w:pPr>
      <w:r w:rsidRPr="002A507E">
        <w:rPr>
          <w:sz w:val="26"/>
          <w:szCs w:val="26"/>
        </w:rPr>
        <w:t>To activate this messaging service, simply provide the Village with the following information:</w:t>
      </w:r>
    </w:p>
    <w:p w:rsidR="002A507E" w:rsidRPr="002A507E" w:rsidRDefault="002A507E" w:rsidP="002A507E">
      <w:pPr>
        <w:jc w:val="both"/>
        <w:rPr>
          <w:sz w:val="24"/>
          <w:szCs w:val="24"/>
        </w:rPr>
      </w:pPr>
    </w:p>
    <w:p w:rsidR="002A507E" w:rsidRDefault="002A507E" w:rsidP="002A507E">
      <w:pPr>
        <w:rPr>
          <w:sz w:val="30"/>
          <w:szCs w:val="30"/>
        </w:rPr>
      </w:pPr>
      <w:r>
        <w:rPr>
          <w:sz w:val="30"/>
          <w:szCs w:val="30"/>
        </w:rPr>
        <w:t xml:space="preserve">Resident/Business Name </w:t>
      </w:r>
    </w:p>
    <w:p w:rsidR="002A507E" w:rsidRDefault="002A507E" w:rsidP="002A507E">
      <w:pPr>
        <w:rPr>
          <w:sz w:val="30"/>
          <w:szCs w:val="30"/>
        </w:rPr>
      </w:pPr>
    </w:p>
    <w:p w:rsidR="002A507E" w:rsidRDefault="002A507E" w:rsidP="002A507E">
      <w:pPr>
        <w:rPr>
          <w:sz w:val="30"/>
          <w:szCs w:val="30"/>
        </w:rPr>
      </w:pPr>
      <w:r>
        <w:rPr>
          <w:sz w:val="30"/>
          <w:szCs w:val="30"/>
        </w:rPr>
        <w:t>_______________________________________________________</w:t>
      </w:r>
    </w:p>
    <w:p w:rsidR="002A507E" w:rsidRDefault="002A507E" w:rsidP="002A507E">
      <w:pPr>
        <w:jc w:val="both"/>
        <w:rPr>
          <w:sz w:val="30"/>
          <w:szCs w:val="30"/>
        </w:rPr>
      </w:pPr>
    </w:p>
    <w:p w:rsidR="002A507E" w:rsidRDefault="002A507E" w:rsidP="002A507E">
      <w:pPr>
        <w:rPr>
          <w:sz w:val="30"/>
          <w:szCs w:val="30"/>
        </w:rPr>
      </w:pPr>
      <w:r>
        <w:rPr>
          <w:sz w:val="30"/>
          <w:szCs w:val="30"/>
        </w:rPr>
        <w:t xml:space="preserve">Service Address </w:t>
      </w:r>
    </w:p>
    <w:p w:rsidR="002A507E" w:rsidRDefault="002A507E" w:rsidP="002A507E">
      <w:pPr>
        <w:rPr>
          <w:sz w:val="30"/>
          <w:szCs w:val="30"/>
        </w:rPr>
      </w:pPr>
    </w:p>
    <w:p w:rsidR="002A507E" w:rsidRDefault="002A507E" w:rsidP="002A507E">
      <w:pPr>
        <w:rPr>
          <w:sz w:val="30"/>
          <w:szCs w:val="30"/>
        </w:rPr>
      </w:pPr>
      <w:r>
        <w:rPr>
          <w:sz w:val="30"/>
          <w:szCs w:val="30"/>
        </w:rPr>
        <w:t>_______________________________________________________</w:t>
      </w:r>
    </w:p>
    <w:p w:rsidR="002A507E" w:rsidRDefault="002A507E" w:rsidP="002A507E">
      <w:pPr>
        <w:jc w:val="both"/>
        <w:rPr>
          <w:sz w:val="30"/>
          <w:szCs w:val="30"/>
        </w:rPr>
      </w:pPr>
    </w:p>
    <w:p w:rsidR="002A507E" w:rsidRDefault="002A507E" w:rsidP="002A507E">
      <w:pPr>
        <w:tabs>
          <w:tab w:val="left" w:pos="720"/>
          <w:tab w:val="left" w:pos="1440"/>
        </w:tabs>
        <w:ind w:left="1440" w:hanging="1440"/>
        <w:jc w:val="both"/>
        <w:rPr>
          <w:sz w:val="30"/>
          <w:szCs w:val="30"/>
        </w:rPr>
      </w:pPr>
      <w:r>
        <w:rPr>
          <w:sz w:val="30"/>
          <w:szCs w:val="30"/>
        </w:rPr>
        <w:t>Phone No. 1</w:t>
      </w:r>
      <w:r>
        <w:rPr>
          <w:sz w:val="30"/>
          <w:szCs w:val="30"/>
        </w:rPr>
        <w:tab/>
        <w:t>____________________</w:t>
      </w:r>
    </w:p>
    <w:p w:rsidR="002A507E" w:rsidRDefault="002A507E" w:rsidP="002A507E">
      <w:pPr>
        <w:jc w:val="both"/>
        <w:rPr>
          <w:sz w:val="30"/>
          <w:szCs w:val="30"/>
        </w:rPr>
      </w:pPr>
    </w:p>
    <w:p w:rsidR="002A507E" w:rsidRDefault="002A507E" w:rsidP="002A507E">
      <w:pPr>
        <w:tabs>
          <w:tab w:val="left" w:pos="720"/>
          <w:tab w:val="left" w:pos="1440"/>
        </w:tabs>
        <w:ind w:left="1440" w:hanging="1440"/>
        <w:jc w:val="both"/>
        <w:rPr>
          <w:sz w:val="30"/>
          <w:szCs w:val="30"/>
        </w:rPr>
      </w:pPr>
      <w:r>
        <w:rPr>
          <w:sz w:val="30"/>
          <w:szCs w:val="30"/>
        </w:rPr>
        <w:t>Phone No. 2</w:t>
      </w:r>
      <w:r>
        <w:rPr>
          <w:sz w:val="30"/>
          <w:szCs w:val="30"/>
        </w:rPr>
        <w:tab/>
        <w:t>____________________</w:t>
      </w:r>
    </w:p>
    <w:p w:rsidR="002A507E" w:rsidRDefault="002A507E" w:rsidP="002A507E">
      <w:pPr>
        <w:jc w:val="both"/>
        <w:rPr>
          <w:sz w:val="30"/>
          <w:szCs w:val="30"/>
        </w:rPr>
      </w:pPr>
    </w:p>
    <w:p w:rsidR="002A507E" w:rsidRDefault="002A507E" w:rsidP="002A507E">
      <w:pPr>
        <w:tabs>
          <w:tab w:val="left" w:pos="720"/>
          <w:tab w:val="left" w:pos="1440"/>
        </w:tabs>
        <w:ind w:left="1440" w:hanging="1440"/>
        <w:jc w:val="both"/>
        <w:rPr>
          <w:sz w:val="30"/>
          <w:szCs w:val="30"/>
        </w:rPr>
      </w:pPr>
      <w:r>
        <w:rPr>
          <w:sz w:val="30"/>
          <w:szCs w:val="30"/>
        </w:rPr>
        <w:t>Phone No. 3</w:t>
      </w:r>
      <w:r>
        <w:rPr>
          <w:sz w:val="30"/>
          <w:szCs w:val="30"/>
        </w:rPr>
        <w:tab/>
        <w:t>____________________</w:t>
      </w:r>
    </w:p>
    <w:p w:rsidR="002A507E" w:rsidRDefault="002A507E" w:rsidP="002A507E">
      <w:pPr>
        <w:jc w:val="both"/>
        <w:rPr>
          <w:sz w:val="30"/>
          <w:szCs w:val="30"/>
        </w:rPr>
      </w:pPr>
    </w:p>
    <w:p w:rsidR="002A507E" w:rsidRDefault="002A507E" w:rsidP="002A507E">
      <w:pPr>
        <w:tabs>
          <w:tab w:val="left" w:pos="720"/>
          <w:tab w:val="left" w:pos="1440"/>
        </w:tabs>
        <w:ind w:left="1440" w:hanging="1440"/>
        <w:jc w:val="both"/>
        <w:rPr>
          <w:sz w:val="30"/>
          <w:szCs w:val="30"/>
        </w:rPr>
      </w:pPr>
      <w:r>
        <w:rPr>
          <w:sz w:val="30"/>
          <w:szCs w:val="30"/>
        </w:rPr>
        <w:t>Phone No. 4</w:t>
      </w:r>
      <w:r>
        <w:rPr>
          <w:sz w:val="30"/>
          <w:szCs w:val="30"/>
        </w:rPr>
        <w:tab/>
        <w:t>____________________</w:t>
      </w:r>
    </w:p>
    <w:p w:rsidR="002A507E" w:rsidRDefault="002A507E" w:rsidP="002A507E">
      <w:pPr>
        <w:jc w:val="both"/>
        <w:rPr>
          <w:sz w:val="30"/>
          <w:szCs w:val="30"/>
        </w:rPr>
      </w:pPr>
    </w:p>
    <w:p w:rsidR="002A507E" w:rsidRDefault="002A507E" w:rsidP="002A507E">
      <w:pPr>
        <w:tabs>
          <w:tab w:val="left" w:pos="720"/>
          <w:tab w:val="left" w:pos="1440"/>
        </w:tabs>
        <w:ind w:left="1440" w:hanging="1440"/>
        <w:jc w:val="both"/>
        <w:rPr>
          <w:sz w:val="30"/>
          <w:szCs w:val="30"/>
        </w:rPr>
      </w:pPr>
      <w:r>
        <w:rPr>
          <w:sz w:val="30"/>
          <w:szCs w:val="30"/>
        </w:rPr>
        <w:t>Phone No. 5</w:t>
      </w:r>
      <w:r>
        <w:rPr>
          <w:sz w:val="30"/>
          <w:szCs w:val="30"/>
        </w:rPr>
        <w:tab/>
        <w:t>____________________</w:t>
      </w:r>
    </w:p>
    <w:p w:rsidR="002A507E" w:rsidRDefault="002A507E" w:rsidP="002A507E">
      <w:pPr>
        <w:jc w:val="both"/>
        <w:rPr>
          <w:sz w:val="30"/>
          <w:szCs w:val="30"/>
        </w:rPr>
      </w:pPr>
    </w:p>
    <w:p w:rsidR="002A507E" w:rsidRDefault="002A507E" w:rsidP="002A507E">
      <w:pPr>
        <w:tabs>
          <w:tab w:val="left" w:pos="720"/>
          <w:tab w:val="left" w:pos="1440"/>
        </w:tabs>
        <w:ind w:left="1440" w:hanging="1440"/>
        <w:jc w:val="both"/>
        <w:rPr>
          <w:sz w:val="30"/>
          <w:szCs w:val="30"/>
        </w:rPr>
      </w:pPr>
      <w:r>
        <w:rPr>
          <w:sz w:val="30"/>
          <w:szCs w:val="30"/>
        </w:rPr>
        <w:t>Phone No. 6</w:t>
      </w:r>
      <w:r>
        <w:rPr>
          <w:sz w:val="30"/>
          <w:szCs w:val="30"/>
        </w:rPr>
        <w:tab/>
        <w:t>____________________</w:t>
      </w:r>
    </w:p>
    <w:p w:rsidR="002A507E" w:rsidRDefault="002A507E" w:rsidP="002A507E">
      <w:pPr>
        <w:jc w:val="both"/>
        <w:rPr>
          <w:sz w:val="30"/>
          <w:szCs w:val="30"/>
        </w:rPr>
      </w:pPr>
    </w:p>
    <w:p w:rsidR="002A507E" w:rsidRDefault="002A507E" w:rsidP="002A507E">
      <w:pPr>
        <w:jc w:val="both"/>
        <w:rPr>
          <w:sz w:val="30"/>
          <w:szCs w:val="30"/>
        </w:rPr>
      </w:pPr>
    </w:p>
    <w:p w:rsidR="002A507E" w:rsidRPr="002A507E" w:rsidRDefault="002A507E" w:rsidP="002A507E">
      <w:pPr>
        <w:jc w:val="both"/>
        <w:rPr>
          <w:b/>
          <w:bCs/>
          <w:sz w:val="26"/>
          <w:szCs w:val="26"/>
        </w:rPr>
      </w:pPr>
      <w:r w:rsidRPr="002A507E">
        <w:rPr>
          <w:b/>
          <w:bCs/>
          <w:sz w:val="26"/>
          <w:szCs w:val="26"/>
        </w:rPr>
        <w:t>The Village is asking that, to ensure you are included in the “One Call Now” messaging service, that you return this completed form to the Village offices as soon as possible.  If you change telephone numbers in the future, please make sure to notify the Village Offices for updating the One Call Now messaging service being provided by the Village of Versailles.</w:t>
      </w:r>
    </w:p>
    <w:p w:rsidR="002A507E" w:rsidRPr="002A507E" w:rsidRDefault="002A507E" w:rsidP="002A507E">
      <w:pPr>
        <w:jc w:val="both"/>
        <w:rPr>
          <w:b/>
          <w:bCs/>
          <w:sz w:val="26"/>
          <w:szCs w:val="26"/>
        </w:rPr>
      </w:pPr>
    </w:p>
    <w:p w:rsidR="00526BB8" w:rsidRPr="002A507E" w:rsidRDefault="002A507E" w:rsidP="002A507E">
      <w:pPr>
        <w:rPr>
          <w:sz w:val="26"/>
          <w:szCs w:val="26"/>
        </w:rPr>
      </w:pPr>
      <w:r w:rsidRPr="002A507E">
        <w:rPr>
          <w:b/>
          <w:bCs/>
          <w:sz w:val="26"/>
          <w:szCs w:val="26"/>
        </w:rPr>
        <w:t>NOTE: The Village of Versailles will not provide your telephone number information to any other agency or individual, and will only use and maintain your telephone information for Village-related purposes.</w:t>
      </w:r>
    </w:p>
    <w:sectPr w:rsidR="00526BB8" w:rsidRPr="002A507E" w:rsidSect="002A507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2A507E"/>
    <w:rsid w:val="002A507E"/>
    <w:rsid w:val="00526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7E"/>
    <w:pPr>
      <w:autoSpaceDE w:val="0"/>
      <w:autoSpaceDN w:val="0"/>
      <w:adjustRightInd w:val="0"/>
      <w:spacing w:after="0" w:line="240" w:lineRule="auto"/>
    </w:pPr>
    <w:rPr>
      <w:rFonts w:ascii="Georgia" w:hAnsi="Georg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2ED21-C968-4F7A-BCA6-03A98F41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2013-11-21T14:39:00Z</dcterms:created>
  <dcterms:modified xsi:type="dcterms:W3CDTF">2013-11-21T14:41:00Z</dcterms:modified>
</cp:coreProperties>
</file>